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235" w:rsidRDefault="00295235" w:rsidP="0029523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РОССИЙСКАЯ ФЕДЕРАЦИЯ</w:t>
      </w:r>
    </w:p>
    <w:p w:rsidR="00295235" w:rsidRDefault="00295235" w:rsidP="0029523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Кемеровская область - Кузбасс</w:t>
      </w:r>
    </w:p>
    <w:p w:rsidR="00295235" w:rsidRDefault="00295235" w:rsidP="0029523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>
        <w:rPr>
          <w:rFonts w:ascii="Arial" w:eastAsia="Times New Roman" w:hAnsi="Arial" w:cs="Arial"/>
          <w:sz w:val="28"/>
          <w:szCs w:val="28"/>
          <w:lang w:eastAsia="ru-RU"/>
        </w:rPr>
        <w:t>Юргинский</w:t>
      </w:r>
      <w:proofErr w:type="spellEnd"/>
      <w:r>
        <w:rPr>
          <w:rFonts w:ascii="Arial" w:eastAsia="Times New Roman" w:hAnsi="Arial" w:cs="Arial"/>
          <w:sz w:val="28"/>
          <w:szCs w:val="28"/>
          <w:lang w:eastAsia="ru-RU"/>
        </w:rPr>
        <w:t xml:space="preserve"> муниципальный округ</w:t>
      </w:r>
    </w:p>
    <w:p w:rsidR="00295235" w:rsidRDefault="00295235" w:rsidP="0029523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295235" w:rsidRDefault="00295235" w:rsidP="0029523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Р А С П О Р Я Ж Е Н И Е</w:t>
      </w:r>
    </w:p>
    <w:p w:rsidR="00295235" w:rsidRDefault="00295235" w:rsidP="00295235">
      <w:pPr>
        <w:spacing w:after="0" w:line="240" w:lineRule="auto"/>
        <w:jc w:val="center"/>
        <w:rPr>
          <w:rFonts w:ascii="Arial" w:eastAsia="Times New Roman" w:hAnsi="Arial" w:cs="Arial"/>
          <w:sz w:val="26"/>
          <w:szCs w:val="24"/>
          <w:lang w:eastAsia="ru-RU"/>
        </w:rPr>
      </w:pPr>
    </w:p>
    <w:p w:rsidR="00295235" w:rsidRDefault="00295235" w:rsidP="0029523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администрации Юргинского муниципального округа</w:t>
      </w:r>
    </w:p>
    <w:p w:rsidR="00295235" w:rsidRDefault="00295235" w:rsidP="00295235">
      <w:pPr>
        <w:spacing w:after="0" w:line="240" w:lineRule="auto"/>
        <w:jc w:val="center"/>
        <w:rPr>
          <w:rFonts w:ascii="Arial" w:eastAsia="Times New Roman" w:hAnsi="Arial" w:cs="Arial"/>
          <w:sz w:val="26"/>
          <w:szCs w:val="24"/>
          <w:lang w:eastAsia="ru-RU"/>
        </w:rPr>
      </w:pPr>
    </w:p>
    <w:tbl>
      <w:tblPr>
        <w:tblW w:w="8655" w:type="dxa"/>
        <w:jc w:val="center"/>
        <w:tblLayout w:type="fixed"/>
        <w:tblLook w:val="01E0" w:firstRow="1" w:lastRow="1" w:firstColumn="1" w:lastColumn="1" w:noHBand="0" w:noVBand="0"/>
      </w:tblPr>
      <w:tblGrid>
        <w:gridCol w:w="666"/>
        <w:gridCol w:w="723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295235" w:rsidTr="00295235">
        <w:trPr>
          <w:trHeight w:val="328"/>
          <w:jc w:val="center"/>
        </w:trPr>
        <w:tc>
          <w:tcPr>
            <w:tcW w:w="666" w:type="dxa"/>
            <w:hideMark/>
          </w:tcPr>
          <w:p w:rsidR="00295235" w:rsidRDefault="00295235">
            <w:pPr>
              <w:spacing w:after="0" w:line="240" w:lineRule="auto"/>
              <w:ind w:right="-28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235" w:rsidRDefault="00EB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1" w:type="dxa"/>
            <w:hideMark/>
          </w:tcPr>
          <w:p w:rsidR="00295235" w:rsidRDefault="002952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235" w:rsidRDefault="00EB7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486" w:type="dxa"/>
            <w:hideMark/>
          </w:tcPr>
          <w:p w:rsidR="00295235" w:rsidRDefault="00295235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235" w:rsidRDefault="00EB70E1">
            <w:pPr>
              <w:spacing w:after="0" w:line="240" w:lineRule="auto"/>
              <w:ind w:right="-15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06" w:type="dxa"/>
          </w:tcPr>
          <w:p w:rsidR="00295235" w:rsidRDefault="00295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5" w:type="dxa"/>
          </w:tcPr>
          <w:p w:rsidR="00295235" w:rsidRDefault="002952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hideMark/>
          </w:tcPr>
          <w:p w:rsidR="00295235" w:rsidRDefault="002952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5235" w:rsidRDefault="00EB7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86-р</w:t>
            </w:r>
          </w:p>
        </w:tc>
      </w:tr>
    </w:tbl>
    <w:p w:rsidR="00295235" w:rsidRDefault="00295235" w:rsidP="002952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235" w:rsidRDefault="00295235" w:rsidP="002952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95235" w:rsidRDefault="00295235" w:rsidP="00295235">
      <w:pPr>
        <w:pStyle w:val="30"/>
        <w:shd w:val="clear" w:color="auto" w:fill="auto"/>
        <w:spacing w:before="0" w:after="0" w:line="240" w:lineRule="auto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Об утверждении План</w:t>
      </w:r>
      <w:r w:rsidR="00436239">
        <w:rPr>
          <w:spacing w:val="0"/>
          <w:sz w:val="26"/>
          <w:szCs w:val="26"/>
        </w:rPr>
        <w:t>а</w:t>
      </w:r>
      <w:r>
        <w:rPr>
          <w:spacing w:val="0"/>
          <w:sz w:val="26"/>
          <w:szCs w:val="26"/>
        </w:rPr>
        <w:t xml:space="preserve"> проведения проверок внутреннего финансового муниципального контроля </w:t>
      </w:r>
      <w:r w:rsidR="00436239">
        <w:rPr>
          <w:spacing w:val="0"/>
          <w:sz w:val="26"/>
          <w:szCs w:val="26"/>
        </w:rPr>
        <w:t xml:space="preserve">органов местной </w:t>
      </w:r>
      <w:r>
        <w:rPr>
          <w:spacing w:val="0"/>
          <w:sz w:val="26"/>
          <w:szCs w:val="26"/>
        </w:rPr>
        <w:t>администрации Юргинско</w:t>
      </w:r>
      <w:r w:rsidR="00A0797F">
        <w:rPr>
          <w:spacing w:val="0"/>
          <w:sz w:val="26"/>
          <w:szCs w:val="26"/>
        </w:rPr>
        <w:t>го муниципального округа на 2025</w:t>
      </w:r>
      <w:r>
        <w:rPr>
          <w:spacing w:val="0"/>
          <w:sz w:val="26"/>
          <w:szCs w:val="26"/>
        </w:rPr>
        <w:t xml:space="preserve"> год</w:t>
      </w:r>
    </w:p>
    <w:p w:rsidR="00295235" w:rsidRDefault="00295235" w:rsidP="00295235">
      <w:pPr>
        <w:pStyle w:val="30"/>
        <w:spacing w:after="0" w:line="240" w:lineRule="auto"/>
        <w:ind w:firstLine="708"/>
        <w:jc w:val="left"/>
        <w:rPr>
          <w:b w:val="0"/>
          <w:sz w:val="26"/>
          <w:szCs w:val="26"/>
        </w:rPr>
      </w:pPr>
      <w:r>
        <w:rPr>
          <w:b w:val="0"/>
          <w:spacing w:val="0"/>
          <w:sz w:val="26"/>
          <w:szCs w:val="26"/>
        </w:rPr>
        <w:t>В соответствии со статьей 269.2 Бюджетного кодекса Российской Федерации, статьей 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27.02.2020 №208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обследований»,</w:t>
      </w:r>
      <w:r w:rsidR="00A0797F">
        <w:rPr>
          <w:b w:val="0"/>
          <w:spacing w:val="0"/>
          <w:sz w:val="26"/>
          <w:szCs w:val="26"/>
        </w:rPr>
        <w:t xml:space="preserve"> </w:t>
      </w:r>
      <w:r w:rsidR="005E5C80">
        <w:rPr>
          <w:b w:val="0"/>
          <w:spacing w:val="0"/>
          <w:sz w:val="26"/>
          <w:szCs w:val="26"/>
        </w:rPr>
        <w:t>«</w:t>
      </w:r>
      <w:r w:rsidR="005E5C80">
        <w:rPr>
          <w:b w:val="0"/>
          <w:bCs w:val="0"/>
          <w:sz w:val="26"/>
          <w:szCs w:val="26"/>
        </w:rPr>
        <w:t>Положения об осуществлении внутреннего муниципального финансового контроля в Юргинском муниципальном округе» от 07.03.2024 №119-р</w:t>
      </w:r>
    </w:p>
    <w:p w:rsidR="00295235" w:rsidRDefault="00295235" w:rsidP="00295235">
      <w:pPr>
        <w:pStyle w:val="30"/>
        <w:shd w:val="clear" w:color="auto" w:fill="auto"/>
        <w:spacing w:before="0" w:after="0" w:line="240" w:lineRule="auto"/>
        <w:jc w:val="left"/>
        <w:rPr>
          <w:b w:val="0"/>
          <w:spacing w:val="0"/>
          <w:sz w:val="26"/>
          <w:szCs w:val="26"/>
        </w:rPr>
      </w:pPr>
    </w:p>
    <w:p w:rsidR="00295235" w:rsidRDefault="00295235" w:rsidP="0004236A">
      <w:pPr>
        <w:pStyle w:val="2"/>
        <w:numPr>
          <w:ilvl w:val="0"/>
          <w:numId w:val="1"/>
        </w:numPr>
        <w:shd w:val="clear" w:color="auto" w:fill="auto"/>
        <w:tabs>
          <w:tab w:val="left" w:pos="993"/>
          <w:tab w:val="left" w:pos="1198"/>
        </w:tabs>
        <w:spacing w:before="0" w:after="0" w:line="240" w:lineRule="auto"/>
        <w:ind w:firstLine="709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Утвердить План проведения проверок внутреннего финансового муниципального контроля</w:t>
      </w:r>
      <w:r w:rsidR="00436239">
        <w:rPr>
          <w:spacing w:val="0"/>
          <w:sz w:val="26"/>
          <w:szCs w:val="26"/>
        </w:rPr>
        <w:t xml:space="preserve"> органов местной</w:t>
      </w:r>
      <w:r>
        <w:rPr>
          <w:spacing w:val="0"/>
          <w:sz w:val="26"/>
          <w:szCs w:val="26"/>
        </w:rPr>
        <w:t xml:space="preserve"> администрации Юргинского муниципального</w:t>
      </w:r>
      <w:r w:rsidR="00C60A73">
        <w:rPr>
          <w:spacing w:val="0"/>
          <w:sz w:val="26"/>
          <w:szCs w:val="26"/>
        </w:rPr>
        <w:t xml:space="preserve"> округа на 2025 год, </w:t>
      </w:r>
      <w:r w:rsidR="00436239">
        <w:rPr>
          <w:spacing w:val="0"/>
          <w:sz w:val="26"/>
          <w:szCs w:val="26"/>
        </w:rPr>
        <w:t>согласно П</w:t>
      </w:r>
      <w:r w:rsidR="00C60A73">
        <w:rPr>
          <w:spacing w:val="0"/>
          <w:sz w:val="26"/>
          <w:szCs w:val="26"/>
        </w:rPr>
        <w:t>риложению</w:t>
      </w:r>
      <w:r>
        <w:rPr>
          <w:spacing w:val="0"/>
          <w:sz w:val="26"/>
          <w:szCs w:val="26"/>
        </w:rPr>
        <w:t>.</w:t>
      </w:r>
    </w:p>
    <w:p w:rsidR="00295235" w:rsidRDefault="00295235" w:rsidP="0004236A">
      <w:pPr>
        <w:pStyle w:val="2"/>
        <w:shd w:val="clear" w:color="auto" w:fill="auto"/>
        <w:tabs>
          <w:tab w:val="left" w:pos="993"/>
          <w:tab w:val="left" w:pos="1198"/>
        </w:tabs>
        <w:spacing w:before="0" w:after="0" w:line="240" w:lineRule="auto"/>
        <w:ind w:left="709"/>
        <w:jc w:val="both"/>
        <w:rPr>
          <w:spacing w:val="0"/>
          <w:sz w:val="26"/>
          <w:szCs w:val="26"/>
        </w:rPr>
      </w:pPr>
    </w:p>
    <w:p w:rsidR="00295235" w:rsidRPr="0004236A" w:rsidRDefault="00295235" w:rsidP="0004236A">
      <w:pPr>
        <w:pStyle w:val="2"/>
        <w:numPr>
          <w:ilvl w:val="0"/>
          <w:numId w:val="1"/>
        </w:numPr>
        <w:shd w:val="clear" w:color="auto" w:fill="auto"/>
        <w:tabs>
          <w:tab w:val="left" w:pos="993"/>
          <w:tab w:val="left" w:pos="1198"/>
        </w:tabs>
        <w:spacing w:before="0" w:after="0" w:line="240" w:lineRule="auto"/>
        <w:ind w:firstLine="709"/>
        <w:jc w:val="both"/>
        <w:rPr>
          <w:spacing w:val="0"/>
          <w:sz w:val="26"/>
          <w:szCs w:val="26"/>
        </w:rPr>
      </w:pPr>
      <w:r>
        <w:rPr>
          <w:color w:val="000000"/>
          <w:spacing w:val="0"/>
          <w:sz w:val="26"/>
          <w:szCs w:val="26"/>
        </w:rPr>
        <w:t>Распоряжение вступает в силу с момента его подписания.</w:t>
      </w:r>
    </w:p>
    <w:p w:rsidR="0004236A" w:rsidRDefault="0004236A" w:rsidP="0004236A">
      <w:pPr>
        <w:pStyle w:val="a6"/>
        <w:jc w:val="both"/>
        <w:rPr>
          <w:sz w:val="26"/>
          <w:szCs w:val="26"/>
        </w:rPr>
      </w:pPr>
    </w:p>
    <w:p w:rsidR="0004236A" w:rsidRDefault="0004236A" w:rsidP="0004236A">
      <w:pPr>
        <w:pStyle w:val="2"/>
        <w:numPr>
          <w:ilvl w:val="0"/>
          <w:numId w:val="1"/>
        </w:numPr>
        <w:shd w:val="clear" w:color="auto" w:fill="auto"/>
        <w:tabs>
          <w:tab w:val="left" w:pos="993"/>
          <w:tab w:val="left" w:pos="1198"/>
        </w:tabs>
        <w:spacing w:before="0" w:after="0" w:line="240" w:lineRule="auto"/>
        <w:ind w:firstLine="709"/>
        <w:jc w:val="both"/>
        <w:rPr>
          <w:spacing w:val="0"/>
          <w:sz w:val="26"/>
          <w:szCs w:val="26"/>
        </w:rPr>
      </w:pPr>
      <w:r>
        <w:rPr>
          <w:spacing w:val="0"/>
          <w:sz w:val="26"/>
          <w:szCs w:val="26"/>
        </w:rPr>
        <w:t>Разместить данное распоряжение на официальном сайте администрации Юргинского муниципального округа.</w:t>
      </w:r>
    </w:p>
    <w:p w:rsidR="0004236A" w:rsidRDefault="0004236A" w:rsidP="0004236A">
      <w:pPr>
        <w:pStyle w:val="2"/>
        <w:shd w:val="clear" w:color="auto" w:fill="auto"/>
        <w:tabs>
          <w:tab w:val="left" w:pos="993"/>
          <w:tab w:val="left" w:pos="1198"/>
        </w:tabs>
        <w:spacing w:before="0" w:after="0" w:line="240" w:lineRule="auto"/>
        <w:jc w:val="both"/>
        <w:rPr>
          <w:spacing w:val="0"/>
          <w:sz w:val="26"/>
          <w:szCs w:val="26"/>
        </w:rPr>
      </w:pPr>
    </w:p>
    <w:p w:rsidR="00295235" w:rsidRDefault="00295235" w:rsidP="0004236A">
      <w:pPr>
        <w:pStyle w:val="2"/>
        <w:shd w:val="clear" w:color="auto" w:fill="auto"/>
        <w:tabs>
          <w:tab w:val="left" w:pos="993"/>
          <w:tab w:val="left" w:pos="1198"/>
        </w:tabs>
        <w:spacing w:before="0" w:after="0" w:line="240" w:lineRule="auto"/>
        <w:jc w:val="both"/>
        <w:rPr>
          <w:spacing w:val="0"/>
          <w:sz w:val="26"/>
          <w:szCs w:val="26"/>
        </w:rPr>
      </w:pPr>
    </w:p>
    <w:p w:rsidR="00295235" w:rsidRDefault="00295235" w:rsidP="0004236A">
      <w:pPr>
        <w:pStyle w:val="2"/>
        <w:numPr>
          <w:ilvl w:val="0"/>
          <w:numId w:val="1"/>
        </w:numPr>
        <w:shd w:val="clear" w:color="auto" w:fill="auto"/>
        <w:tabs>
          <w:tab w:val="left" w:pos="993"/>
          <w:tab w:val="left" w:pos="1281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>
        <w:rPr>
          <w:color w:val="000000"/>
          <w:spacing w:val="0"/>
          <w:sz w:val="26"/>
          <w:szCs w:val="26"/>
        </w:rPr>
        <w:t>Контроль выполнения данного распоряжения возложить на заместителя главы Юргинского муни</w:t>
      </w:r>
      <w:r w:rsidR="0004236A">
        <w:rPr>
          <w:color w:val="000000"/>
          <w:spacing w:val="0"/>
          <w:sz w:val="26"/>
          <w:szCs w:val="26"/>
        </w:rPr>
        <w:t>ципального округа – начальника Ф</w:t>
      </w:r>
      <w:r>
        <w:rPr>
          <w:color w:val="000000"/>
          <w:spacing w:val="0"/>
          <w:sz w:val="26"/>
          <w:szCs w:val="26"/>
        </w:rPr>
        <w:t>инансового управления Твердохлебова Е.В.</w:t>
      </w:r>
    </w:p>
    <w:p w:rsidR="00295235" w:rsidRDefault="00295235" w:rsidP="00042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235" w:rsidRDefault="00295235" w:rsidP="00295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95235" w:rsidRDefault="00295235" w:rsidP="002952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295235" w:rsidTr="00295235">
        <w:tc>
          <w:tcPr>
            <w:tcW w:w="5353" w:type="dxa"/>
            <w:hideMark/>
          </w:tcPr>
          <w:p w:rsidR="00295235" w:rsidRDefault="00295235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Юргинского</w:t>
            </w:r>
          </w:p>
          <w:p w:rsidR="00295235" w:rsidRDefault="00295235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округа</w:t>
            </w:r>
          </w:p>
        </w:tc>
        <w:tc>
          <w:tcPr>
            <w:tcW w:w="4253" w:type="dxa"/>
          </w:tcPr>
          <w:p w:rsidR="00295235" w:rsidRDefault="00295235">
            <w:pPr>
              <w:tabs>
                <w:tab w:val="left" w:pos="969"/>
                <w:tab w:val="left" w:pos="10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35" w:rsidRDefault="00295235">
            <w:pPr>
              <w:tabs>
                <w:tab w:val="left" w:pos="969"/>
                <w:tab w:val="left" w:pos="1083"/>
              </w:tabs>
              <w:spacing w:after="0" w:line="240" w:lineRule="auto"/>
              <w:ind w:firstLine="14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Д.К.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Дадашов</w:t>
            </w:r>
            <w:proofErr w:type="spellEnd"/>
          </w:p>
        </w:tc>
      </w:tr>
    </w:tbl>
    <w:p w:rsidR="00295235" w:rsidRDefault="00295235" w:rsidP="00295235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295235">
          <w:pgSz w:w="11906" w:h="16838"/>
          <w:pgMar w:top="1134" w:right="850" w:bottom="1134" w:left="1701" w:header="709" w:footer="709" w:gutter="0"/>
          <w:cols w:space="720"/>
        </w:sectPr>
      </w:pPr>
    </w:p>
    <w:p w:rsidR="00072ED2" w:rsidRDefault="00072ED2">
      <w:bookmarkStart w:id="0" w:name="_GoBack"/>
      <w:bookmarkEnd w:id="0"/>
    </w:p>
    <w:sectPr w:rsidR="00072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975182"/>
    <w:multiLevelType w:val="multilevel"/>
    <w:tmpl w:val="E9EA3E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CC"/>
    <w:rsid w:val="0004236A"/>
    <w:rsid w:val="00072ED2"/>
    <w:rsid w:val="00295235"/>
    <w:rsid w:val="00436239"/>
    <w:rsid w:val="005E5C80"/>
    <w:rsid w:val="00A0797F"/>
    <w:rsid w:val="00B73DCC"/>
    <w:rsid w:val="00C60A73"/>
    <w:rsid w:val="00EB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FCD36-0392-48F0-ACB0-70B42F502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2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locked/>
    <w:rsid w:val="00295235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2">
    <w:name w:val="Основной текст2"/>
    <w:basedOn w:val="a"/>
    <w:link w:val="a3"/>
    <w:rsid w:val="00295235"/>
    <w:pPr>
      <w:widowControl w:val="0"/>
      <w:shd w:val="clear" w:color="auto" w:fill="FFFFFF"/>
      <w:spacing w:before="360" w:after="660" w:line="0" w:lineRule="atLeast"/>
    </w:pPr>
    <w:rPr>
      <w:rFonts w:ascii="Times New Roman" w:eastAsia="Times New Roman" w:hAnsi="Times New Roman" w:cs="Times New Roman"/>
      <w:spacing w:val="4"/>
    </w:rPr>
  </w:style>
  <w:style w:type="character" w:customStyle="1" w:styleId="3">
    <w:name w:val="Основной текст (3)_"/>
    <w:basedOn w:val="a0"/>
    <w:link w:val="30"/>
    <w:locked/>
    <w:rsid w:val="00295235"/>
    <w:rPr>
      <w:rFonts w:ascii="Times New Roman" w:eastAsia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5235"/>
    <w:pPr>
      <w:widowControl w:val="0"/>
      <w:shd w:val="clear" w:color="auto" w:fill="FFFFFF"/>
      <w:spacing w:before="660" w:after="240" w:line="295" w:lineRule="exact"/>
      <w:jc w:val="center"/>
    </w:pPr>
    <w:rPr>
      <w:rFonts w:ascii="Times New Roman" w:eastAsia="Times New Roman" w:hAnsi="Times New Roman" w:cs="Times New Roman"/>
      <w:b/>
      <w:bCs/>
      <w:spacing w:val="6"/>
      <w:sz w:val="23"/>
      <w:szCs w:val="23"/>
    </w:rPr>
  </w:style>
  <w:style w:type="paragraph" w:styleId="a4">
    <w:name w:val="Balloon Text"/>
    <w:basedOn w:val="a"/>
    <w:link w:val="a5"/>
    <w:uiPriority w:val="99"/>
    <w:semiHidden/>
    <w:unhideWhenUsed/>
    <w:rsid w:val="005E5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5C8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423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0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2025-02-12T04:42:00Z</cp:lastPrinted>
  <dcterms:created xsi:type="dcterms:W3CDTF">2025-02-10T08:18:00Z</dcterms:created>
  <dcterms:modified xsi:type="dcterms:W3CDTF">2025-03-04T07:42:00Z</dcterms:modified>
</cp:coreProperties>
</file>